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5F6" w:rsidRDefault="00B34D83" w:rsidP="00AE2A0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Уютный дом на живописной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Логойщине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в 35 минутах езды от Минска</w:t>
      </w:r>
    </w:p>
    <w:p w:rsidR="00AE2A01" w:rsidRDefault="00AE2A01" w:rsidP="00AE2A0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825F6" w:rsidRDefault="00B34D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Деревня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Жабичи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состоит из шести домов, относится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Янушковичскому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сельсовету и находится в 33 км от МКАД в сторону озера Нарочь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Мядельскому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направлению. Чистый воздух, родниковая вода, грибы, ягоды. Даже иногда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зайцы и ёжики забегают в гости. В 1 км от дома находится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озеро </w:t>
      </w:r>
      <w:r>
        <w:rPr>
          <w:rFonts w:ascii="Times New Roman" w:hAnsi="Times New Roman" w:cs="Times New Roman"/>
          <w:sz w:val="28"/>
          <w:szCs w:val="28"/>
        </w:rPr>
        <w:t>для отдыха и рыбалки.</w:t>
      </w:r>
    </w:p>
    <w:p w:rsidR="001825F6" w:rsidRDefault="001825F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825F6" w:rsidRDefault="00B34D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 </w:t>
      </w:r>
      <w:r>
        <w:rPr>
          <w:rFonts w:ascii="Times New Roman" w:hAnsi="Times New Roman" w:cs="Times New Roman"/>
          <w:b/>
          <w:bCs/>
          <w:sz w:val="28"/>
          <w:szCs w:val="28"/>
        </w:rPr>
        <w:t>2х-этажный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панельно-блочный</w:t>
      </w:r>
      <w:r>
        <w:rPr>
          <w:rFonts w:ascii="Times New Roman" w:hAnsi="Times New Roman" w:cs="Times New Roman"/>
          <w:sz w:val="28"/>
          <w:szCs w:val="28"/>
        </w:rPr>
        <w:t xml:space="preserve"> 1990 года постройки, </w:t>
      </w:r>
      <w:r>
        <w:rPr>
          <w:rFonts w:ascii="Times New Roman" w:hAnsi="Times New Roman" w:cs="Times New Roman"/>
          <w:b/>
          <w:bCs/>
          <w:sz w:val="28"/>
          <w:szCs w:val="28"/>
        </w:rPr>
        <w:t>фундамент</w:t>
      </w:r>
      <w:r>
        <w:rPr>
          <w:rFonts w:ascii="Times New Roman" w:hAnsi="Times New Roman" w:cs="Times New Roman"/>
          <w:sz w:val="28"/>
          <w:szCs w:val="28"/>
        </w:rPr>
        <w:t xml:space="preserve"> – блоки ФБС, состоит из двух двухуровневых квартир общей площадью жилых помещений – 221,2 м кв., есть просторный подвальный этаж. </w:t>
      </w:r>
      <w:r>
        <w:rPr>
          <w:rFonts w:ascii="Times New Roman" w:hAnsi="Times New Roman" w:cs="Times New Roman"/>
          <w:b/>
          <w:bCs/>
          <w:sz w:val="28"/>
          <w:szCs w:val="28"/>
        </w:rPr>
        <w:t>Перекрытия между этажами – железобетонные.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Кровля двухскатная, шифер</w:t>
      </w:r>
      <w:r>
        <w:rPr>
          <w:rFonts w:ascii="Times New Roman" w:hAnsi="Times New Roman" w:cs="Times New Roman"/>
          <w:sz w:val="28"/>
          <w:szCs w:val="28"/>
        </w:rPr>
        <w:t xml:space="preserve">. Стеклопакеты с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шумопоглощающими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стеклами, затемнённые с </w:t>
      </w:r>
      <w:r>
        <w:rPr>
          <w:rFonts w:ascii="Times New Roman" w:hAnsi="Times New Roman" w:cs="Times New Roman"/>
          <w:b/>
          <w:bCs/>
          <w:sz w:val="28"/>
          <w:szCs w:val="28"/>
        </w:rPr>
        <w:t>энергосберегающим покрытием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французские окна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25F6" w:rsidRDefault="001825F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825F6" w:rsidRDefault="00B34D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Вашему вниманию предлагается полдома – </w:t>
      </w:r>
      <w:r>
        <w:rPr>
          <w:rFonts w:ascii="Times New Roman" w:hAnsi="Times New Roman" w:cs="Times New Roman"/>
          <w:b/>
          <w:bCs/>
          <w:sz w:val="28"/>
          <w:szCs w:val="28"/>
        </w:rPr>
        <w:t>двухуровневая 5-тикомнатная квартира с коммуникациями городского формата</w:t>
      </w:r>
      <w:r>
        <w:rPr>
          <w:rFonts w:ascii="Times New Roman" w:hAnsi="Times New Roman" w:cs="Times New Roman"/>
          <w:sz w:val="28"/>
          <w:szCs w:val="28"/>
        </w:rPr>
        <w:t>. Квартира полностью готова к проживанию, выполнен дизайнерский качественный ремонт в 2025 году, современная мебель и техника остаются покупателю.</w:t>
      </w:r>
    </w:p>
    <w:p w:rsidR="001825F6" w:rsidRDefault="001825F6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825F6" w:rsidRDefault="00B34D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Объект перспективный</w:t>
      </w:r>
      <w:r>
        <w:rPr>
          <w:rFonts w:ascii="Times New Roman" w:hAnsi="Times New Roman" w:cs="Times New Roman"/>
          <w:sz w:val="28"/>
          <w:szCs w:val="28"/>
        </w:rPr>
        <w:t xml:space="preserve"> – у будущего собственника первоочередное право на выкуп второй половины дома в черновой отделке по символической цене. Это значит, что соседей в настоящее время на участке нет, вы можете выкупить и выполнить ремонт во второй квартире и заселиться в собственный коттедж</w:t>
      </w:r>
      <w:r w:rsidR="00F644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25F6" w:rsidRDefault="001825F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825F6" w:rsidRDefault="00B34D8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площадь квартиры – </w:t>
      </w:r>
      <w:r>
        <w:rPr>
          <w:rFonts w:ascii="Times New Roman" w:hAnsi="Times New Roman" w:cs="Times New Roman"/>
          <w:b/>
          <w:bCs/>
          <w:sz w:val="28"/>
          <w:szCs w:val="28"/>
        </w:rPr>
        <w:t>120,4 м кв.,</w:t>
      </w:r>
      <w:r>
        <w:rPr>
          <w:rFonts w:ascii="Times New Roman" w:hAnsi="Times New Roman" w:cs="Times New Roman"/>
          <w:sz w:val="28"/>
          <w:szCs w:val="28"/>
        </w:rPr>
        <w:t xml:space="preserve"> площадь СНБ – </w:t>
      </w:r>
      <w:r>
        <w:rPr>
          <w:rFonts w:ascii="Times New Roman" w:hAnsi="Times New Roman" w:cs="Times New Roman"/>
          <w:b/>
          <w:bCs/>
          <w:sz w:val="28"/>
          <w:szCs w:val="28"/>
        </w:rPr>
        <w:t>167,5 м кв.,</w:t>
      </w:r>
      <w:r>
        <w:rPr>
          <w:rFonts w:ascii="Times New Roman" w:hAnsi="Times New Roman" w:cs="Times New Roman"/>
          <w:sz w:val="28"/>
          <w:szCs w:val="28"/>
        </w:rPr>
        <w:t xml:space="preserve"> жилая площадь – </w:t>
      </w:r>
      <w:r>
        <w:rPr>
          <w:rFonts w:ascii="Times New Roman" w:hAnsi="Times New Roman" w:cs="Times New Roman"/>
          <w:b/>
          <w:bCs/>
          <w:sz w:val="28"/>
          <w:szCs w:val="28"/>
        </w:rPr>
        <w:t>62,8 м кв.,</w:t>
      </w:r>
      <w:r>
        <w:rPr>
          <w:rFonts w:ascii="Times New Roman" w:hAnsi="Times New Roman" w:cs="Times New Roman"/>
          <w:sz w:val="28"/>
          <w:szCs w:val="28"/>
        </w:rPr>
        <w:t xml:space="preserve"> подвал </w:t>
      </w:r>
      <w:bookmarkStart w:id="0" w:name="_Hlk230194718"/>
      <w:r>
        <w:rPr>
          <w:rFonts w:ascii="Times New Roman" w:hAnsi="Times New Roman" w:cs="Times New Roman"/>
          <w:sz w:val="28"/>
          <w:szCs w:val="28"/>
        </w:rPr>
        <w:t>–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38,7 м кв.</w:t>
      </w:r>
    </w:p>
    <w:p w:rsidR="001825F6" w:rsidRDefault="001825F6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825F6" w:rsidRDefault="00B34D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Первый этаж: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25F6" w:rsidRDefault="00B34D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гостиная</w:t>
      </w:r>
      <w:r>
        <w:rPr>
          <w:rFonts w:ascii="Times New Roman" w:hAnsi="Times New Roman" w:cs="Times New Roman"/>
          <w:sz w:val="28"/>
          <w:szCs w:val="28"/>
        </w:rPr>
        <w:t xml:space="preserve"> – 18,7 м кв.,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кухня </w:t>
      </w:r>
      <w:r>
        <w:rPr>
          <w:rFonts w:ascii="Times New Roman" w:hAnsi="Times New Roman" w:cs="Times New Roman"/>
          <w:sz w:val="28"/>
          <w:szCs w:val="28"/>
        </w:rPr>
        <w:t xml:space="preserve">– 10,1 м кв., </w:t>
      </w:r>
      <w:r>
        <w:rPr>
          <w:rFonts w:ascii="Times New Roman" w:hAnsi="Times New Roman" w:cs="Times New Roman"/>
          <w:b/>
          <w:bCs/>
          <w:sz w:val="28"/>
          <w:szCs w:val="28"/>
        </w:rPr>
        <w:t>кабинет</w:t>
      </w:r>
      <w:r>
        <w:rPr>
          <w:rFonts w:ascii="Times New Roman" w:hAnsi="Times New Roman" w:cs="Times New Roman"/>
          <w:sz w:val="28"/>
          <w:szCs w:val="28"/>
        </w:rPr>
        <w:t xml:space="preserve"> – 8,6 м кв.,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коридор </w:t>
      </w:r>
      <w:r>
        <w:rPr>
          <w:rFonts w:ascii="Times New Roman" w:hAnsi="Times New Roman" w:cs="Times New Roman"/>
          <w:sz w:val="28"/>
          <w:szCs w:val="28"/>
        </w:rPr>
        <w:t xml:space="preserve">– 9,0 м кв., </w:t>
      </w:r>
      <w:r>
        <w:rPr>
          <w:rFonts w:ascii="Times New Roman" w:hAnsi="Times New Roman" w:cs="Times New Roman"/>
          <w:b/>
          <w:bCs/>
          <w:sz w:val="28"/>
          <w:szCs w:val="28"/>
        </w:rPr>
        <w:t>прихожая-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миникотельная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7,5 м кв., </w:t>
      </w:r>
      <w:r>
        <w:rPr>
          <w:rFonts w:ascii="Times New Roman" w:hAnsi="Times New Roman" w:cs="Times New Roman"/>
          <w:b/>
          <w:bCs/>
          <w:sz w:val="28"/>
          <w:szCs w:val="28"/>
        </w:rPr>
        <w:t>веранда</w:t>
      </w:r>
      <w:r>
        <w:rPr>
          <w:rFonts w:ascii="Times New Roman" w:hAnsi="Times New Roman" w:cs="Times New Roman"/>
          <w:sz w:val="28"/>
          <w:szCs w:val="28"/>
        </w:rPr>
        <w:t xml:space="preserve"> – 7,3 м кв., </w:t>
      </w:r>
      <w:r>
        <w:rPr>
          <w:rFonts w:ascii="Times New Roman" w:hAnsi="Times New Roman" w:cs="Times New Roman"/>
          <w:b/>
          <w:bCs/>
          <w:sz w:val="28"/>
          <w:szCs w:val="28"/>
        </w:rPr>
        <w:t>кладовая</w:t>
      </w:r>
      <w:r>
        <w:rPr>
          <w:rFonts w:ascii="Times New Roman" w:hAnsi="Times New Roman" w:cs="Times New Roman"/>
          <w:sz w:val="28"/>
          <w:szCs w:val="28"/>
        </w:rPr>
        <w:t xml:space="preserve"> – 2,5 м кв. под лестницей, </w:t>
      </w:r>
      <w:r>
        <w:rPr>
          <w:rFonts w:ascii="Times New Roman" w:hAnsi="Times New Roman" w:cs="Times New Roman"/>
          <w:b/>
          <w:bCs/>
          <w:sz w:val="28"/>
          <w:szCs w:val="28"/>
        </w:rPr>
        <w:t>душевая с туалетом</w:t>
      </w:r>
      <w:r>
        <w:rPr>
          <w:rFonts w:ascii="Times New Roman" w:hAnsi="Times New Roman" w:cs="Times New Roman"/>
          <w:sz w:val="28"/>
          <w:szCs w:val="28"/>
        </w:rPr>
        <w:t xml:space="preserve"> – 2,7 м кв.</w:t>
      </w:r>
    </w:p>
    <w:p w:rsidR="001825F6" w:rsidRDefault="00B34D8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Напольное покрытие – керамогранит и плитка. Натяжные потолки на кухне, в гостиной потолок окрашен, так как там установлен современный чугунный </w:t>
      </w:r>
      <w:r>
        <w:rPr>
          <w:rFonts w:ascii="Times New Roman" w:hAnsi="Times New Roman" w:cs="Times New Roman"/>
          <w:b/>
          <w:bCs/>
          <w:sz w:val="28"/>
          <w:szCs w:val="28"/>
        </w:rPr>
        <w:t>камин</w:t>
      </w:r>
      <w:r>
        <w:rPr>
          <w:rFonts w:ascii="Times New Roman" w:hAnsi="Times New Roman" w:cs="Times New Roman"/>
          <w:sz w:val="28"/>
          <w:szCs w:val="28"/>
        </w:rPr>
        <w:t xml:space="preserve"> (Польша).</w:t>
      </w:r>
    </w:p>
    <w:p w:rsidR="001825F6" w:rsidRDefault="00B34D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Кухонный гарнитур – фасады </w:t>
      </w:r>
      <w:r>
        <w:rPr>
          <w:rFonts w:ascii="Times New Roman" w:hAnsi="Times New Roman" w:cs="Times New Roman"/>
          <w:b/>
          <w:bCs/>
          <w:sz w:val="28"/>
          <w:szCs w:val="28"/>
        </w:rPr>
        <w:t>из массива дуба</w:t>
      </w:r>
      <w:r>
        <w:rPr>
          <w:rFonts w:ascii="Times New Roman" w:hAnsi="Times New Roman" w:cs="Times New Roman"/>
          <w:sz w:val="28"/>
          <w:szCs w:val="28"/>
        </w:rPr>
        <w:t>. Из техники: холодильник, вытяжка, газовая панель и духовой шкаф газовый немецкой фирмы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Korting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1825F6" w:rsidRDefault="00B34D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Лестница</w:t>
      </w:r>
      <w:r>
        <w:rPr>
          <w:rFonts w:ascii="Times New Roman" w:hAnsi="Times New Roman" w:cs="Times New Roman"/>
          <w:sz w:val="28"/>
          <w:szCs w:val="28"/>
        </w:rPr>
        <w:t xml:space="preserve"> – массив дерева лиственницы и сосны.</w:t>
      </w:r>
    </w:p>
    <w:p w:rsidR="001825F6" w:rsidRDefault="001825F6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825F6" w:rsidRDefault="00B34D8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Второй этаж:</w:t>
      </w:r>
    </w:p>
    <w:p w:rsidR="001825F6" w:rsidRDefault="00B34D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две спальни</w:t>
      </w:r>
      <w:r>
        <w:rPr>
          <w:rFonts w:ascii="Times New Roman" w:hAnsi="Times New Roman" w:cs="Times New Roman"/>
          <w:sz w:val="28"/>
          <w:szCs w:val="28"/>
        </w:rPr>
        <w:t xml:space="preserve"> – 14 м кв. и 12,2 м кв., </w:t>
      </w:r>
      <w:r>
        <w:rPr>
          <w:rFonts w:ascii="Times New Roman" w:hAnsi="Times New Roman" w:cs="Times New Roman"/>
          <w:b/>
          <w:bCs/>
          <w:sz w:val="28"/>
          <w:szCs w:val="28"/>
        </w:rPr>
        <w:t>кабинет</w:t>
      </w:r>
      <w:r>
        <w:rPr>
          <w:rFonts w:ascii="Times New Roman" w:hAnsi="Times New Roman" w:cs="Times New Roman"/>
          <w:sz w:val="28"/>
          <w:szCs w:val="28"/>
        </w:rPr>
        <w:t xml:space="preserve"> – 9,3 м кв., </w:t>
      </w:r>
      <w:r>
        <w:rPr>
          <w:rFonts w:ascii="Times New Roman" w:hAnsi="Times New Roman" w:cs="Times New Roman"/>
          <w:b/>
          <w:bCs/>
          <w:sz w:val="28"/>
          <w:szCs w:val="28"/>
        </w:rPr>
        <w:t>гардеробная</w:t>
      </w:r>
      <w:r>
        <w:rPr>
          <w:rFonts w:ascii="Times New Roman" w:hAnsi="Times New Roman" w:cs="Times New Roman"/>
          <w:sz w:val="28"/>
          <w:szCs w:val="28"/>
        </w:rPr>
        <w:t xml:space="preserve"> – 9,1 м кв. (можно переоборудовать в детскую), </w:t>
      </w:r>
      <w:r>
        <w:rPr>
          <w:rFonts w:ascii="Times New Roman" w:hAnsi="Times New Roman" w:cs="Times New Roman"/>
          <w:b/>
          <w:bCs/>
          <w:sz w:val="28"/>
          <w:szCs w:val="28"/>
        </w:rPr>
        <w:t>коридор</w:t>
      </w:r>
      <w:r>
        <w:rPr>
          <w:rFonts w:ascii="Times New Roman" w:hAnsi="Times New Roman" w:cs="Times New Roman"/>
          <w:sz w:val="28"/>
          <w:szCs w:val="28"/>
        </w:rPr>
        <w:t xml:space="preserve"> – 9,7 м кв., </w:t>
      </w:r>
      <w:r>
        <w:rPr>
          <w:rFonts w:ascii="Times New Roman" w:hAnsi="Times New Roman" w:cs="Times New Roman"/>
          <w:b/>
          <w:bCs/>
          <w:sz w:val="28"/>
          <w:szCs w:val="28"/>
        </w:rPr>
        <w:t>санузел с ванной и туалетом</w:t>
      </w:r>
      <w:r>
        <w:rPr>
          <w:rFonts w:ascii="Times New Roman" w:hAnsi="Times New Roman" w:cs="Times New Roman"/>
          <w:sz w:val="28"/>
          <w:szCs w:val="28"/>
        </w:rPr>
        <w:t xml:space="preserve"> – 3,5 м кв.</w:t>
      </w:r>
    </w:p>
    <w:p w:rsidR="001825F6" w:rsidRDefault="00B34D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гардеробной комнате стиральная машина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Miele</w:t>
      </w:r>
      <w:proofErr w:type="spellEnd"/>
      <w:r>
        <w:rPr>
          <w:rFonts w:ascii="Times New Roman" w:hAnsi="Times New Roman" w:cs="Times New Roman"/>
          <w:sz w:val="28"/>
          <w:szCs w:val="28"/>
        </w:rPr>
        <w:t>», стеллажи, полки для хранения белья, вещей.</w:t>
      </w:r>
    </w:p>
    <w:p w:rsidR="001825F6" w:rsidRDefault="00B34D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Напольное покрытие – деревянное, в санузле плитка. </w:t>
      </w:r>
    </w:p>
    <w:p w:rsidR="001825F6" w:rsidRDefault="00B34D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Стены – декоративная штукатурка. Потолки натяжные.</w:t>
      </w:r>
    </w:p>
    <w:p w:rsidR="001825F6" w:rsidRDefault="001825F6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825F6" w:rsidRDefault="00B34D8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Коммуникации:</w:t>
      </w:r>
    </w:p>
    <w:p w:rsidR="001825F6" w:rsidRDefault="00B34D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Центральный водопровод</w:t>
      </w:r>
      <w:r>
        <w:rPr>
          <w:rFonts w:ascii="Times New Roman" w:hAnsi="Times New Roman" w:cs="Times New Roman"/>
          <w:sz w:val="28"/>
          <w:szCs w:val="28"/>
        </w:rPr>
        <w:t xml:space="preserve"> от артезианской скважины, есть дополнительная скважина глубиной 42 м. </w:t>
      </w:r>
      <w:r>
        <w:rPr>
          <w:rFonts w:ascii="Times New Roman" w:hAnsi="Times New Roman" w:cs="Times New Roman"/>
          <w:b/>
          <w:bCs/>
          <w:sz w:val="28"/>
          <w:szCs w:val="28"/>
        </w:rPr>
        <w:t>Отопление электрическое по льготному тарифу</w:t>
      </w:r>
      <w:r>
        <w:rPr>
          <w:rFonts w:ascii="Times New Roman" w:hAnsi="Times New Roman" w:cs="Times New Roman"/>
          <w:sz w:val="28"/>
          <w:szCs w:val="28"/>
        </w:rPr>
        <w:t xml:space="preserve"> (4,5 копейки).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Электрокотёл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радиаторы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Korado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(Чехия). На кухне, в двух санузлах и двух кабинетах </w:t>
      </w:r>
      <w:r>
        <w:rPr>
          <w:rFonts w:ascii="Times New Roman" w:hAnsi="Times New Roman" w:cs="Times New Roman"/>
          <w:b/>
          <w:bCs/>
          <w:sz w:val="28"/>
          <w:szCs w:val="28"/>
        </w:rPr>
        <w:t>«тёплый пол».</w:t>
      </w:r>
      <w:r>
        <w:rPr>
          <w:rFonts w:ascii="Times New Roman" w:hAnsi="Times New Roman" w:cs="Times New Roman"/>
          <w:sz w:val="28"/>
          <w:szCs w:val="28"/>
        </w:rPr>
        <w:t xml:space="preserve"> В санузлах подведены коммуникации под установку умывальников. </w:t>
      </w:r>
      <w:r>
        <w:rPr>
          <w:rFonts w:ascii="Times New Roman" w:hAnsi="Times New Roman" w:cs="Times New Roman"/>
          <w:b/>
          <w:bCs/>
          <w:sz w:val="28"/>
          <w:szCs w:val="28"/>
        </w:rPr>
        <w:t>Бойлер</w:t>
      </w:r>
      <w:r>
        <w:rPr>
          <w:rFonts w:ascii="Times New Roman" w:hAnsi="Times New Roman" w:cs="Times New Roman"/>
          <w:sz w:val="28"/>
          <w:szCs w:val="28"/>
        </w:rPr>
        <w:t xml:space="preserve"> на 80 литров. </w:t>
      </w:r>
      <w:r>
        <w:rPr>
          <w:rFonts w:ascii="Times New Roman" w:hAnsi="Times New Roman" w:cs="Times New Roman"/>
          <w:b/>
          <w:bCs/>
          <w:sz w:val="28"/>
          <w:szCs w:val="28"/>
        </w:rPr>
        <w:t>Канализация местная</w:t>
      </w:r>
      <w:r>
        <w:rPr>
          <w:rFonts w:ascii="Times New Roman" w:hAnsi="Times New Roman" w:cs="Times New Roman"/>
          <w:sz w:val="28"/>
          <w:szCs w:val="28"/>
        </w:rPr>
        <w:t xml:space="preserve">, ёмкость на 10 м куб. </w:t>
      </w:r>
      <w:r>
        <w:rPr>
          <w:rFonts w:ascii="Times New Roman" w:hAnsi="Times New Roman" w:cs="Times New Roman"/>
          <w:b/>
          <w:bCs/>
          <w:sz w:val="28"/>
          <w:szCs w:val="28"/>
        </w:rPr>
        <w:t>Система видеонаблюдения</w:t>
      </w:r>
      <w:r>
        <w:rPr>
          <w:rFonts w:ascii="Times New Roman" w:hAnsi="Times New Roman" w:cs="Times New Roman"/>
          <w:sz w:val="28"/>
          <w:szCs w:val="28"/>
        </w:rPr>
        <w:t xml:space="preserve">, позволяющая удалённо осуществлять контроль за безопасностью дома. </w:t>
      </w:r>
    </w:p>
    <w:p w:rsidR="001825F6" w:rsidRDefault="00B34D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Электрика </w:t>
      </w:r>
      <w:r>
        <w:rPr>
          <w:rFonts w:ascii="Times New Roman" w:hAnsi="Times New Roman" w:cs="Times New Roman"/>
          <w:sz w:val="28"/>
          <w:szCs w:val="28"/>
        </w:rPr>
        <w:t>продумана до мелочей, достаточное количество розеток, выключателей, всё в исправном состоянии. Возможность оборудовать зарядку для электромобиля.</w:t>
      </w:r>
    </w:p>
    <w:p w:rsidR="001825F6" w:rsidRDefault="001825F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825F6" w:rsidRDefault="00B34D8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Дополнительные постройки:</w:t>
      </w:r>
    </w:p>
    <w:p w:rsidR="001825F6" w:rsidRDefault="00B34D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Гостевой дом с баней</w:t>
      </w:r>
      <w:r>
        <w:rPr>
          <w:rFonts w:ascii="Times New Roman" w:hAnsi="Times New Roman" w:cs="Times New Roman"/>
          <w:sz w:val="28"/>
          <w:szCs w:val="28"/>
        </w:rPr>
        <w:t xml:space="preserve"> – сруб и вагонка из осины, комната отдыха и застекленная веранда из лиственницы, частично требуется небольшой ремонт напольного покрытия. </w:t>
      </w:r>
      <w:r>
        <w:rPr>
          <w:rFonts w:ascii="Times New Roman" w:hAnsi="Times New Roman" w:cs="Times New Roman"/>
          <w:b/>
          <w:bCs/>
          <w:sz w:val="28"/>
          <w:szCs w:val="28"/>
        </w:rPr>
        <w:t>Сарай</w:t>
      </w:r>
      <w:r>
        <w:rPr>
          <w:rFonts w:ascii="Times New Roman" w:hAnsi="Times New Roman" w:cs="Times New Roman"/>
          <w:sz w:val="28"/>
          <w:szCs w:val="28"/>
        </w:rPr>
        <w:t xml:space="preserve"> – кирпич с шиферной крышей. </w:t>
      </w:r>
      <w:r>
        <w:rPr>
          <w:rFonts w:ascii="Times New Roman" w:hAnsi="Times New Roman" w:cs="Times New Roman"/>
          <w:b/>
          <w:bCs/>
          <w:sz w:val="28"/>
          <w:szCs w:val="28"/>
        </w:rPr>
        <w:t>Навес</w:t>
      </w:r>
      <w:r>
        <w:rPr>
          <w:rFonts w:ascii="Times New Roman" w:hAnsi="Times New Roman" w:cs="Times New Roman"/>
          <w:sz w:val="28"/>
          <w:szCs w:val="28"/>
        </w:rPr>
        <w:t xml:space="preserve"> для автомобиля. </w:t>
      </w:r>
    </w:p>
    <w:p w:rsidR="001825F6" w:rsidRDefault="001825F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825F6" w:rsidRDefault="00B34D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Земельный участок 0,25 га</w:t>
      </w:r>
      <w:r>
        <w:rPr>
          <w:rFonts w:ascii="Times New Roman" w:hAnsi="Times New Roman" w:cs="Times New Roman"/>
          <w:sz w:val="28"/>
          <w:szCs w:val="28"/>
        </w:rPr>
        <w:t xml:space="preserve"> (25 соток) </w:t>
      </w:r>
      <w:r>
        <w:rPr>
          <w:rFonts w:ascii="Times New Roman" w:hAnsi="Times New Roman" w:cs="Times New Roman"/>
          <w:b/>
          <w:bCs/>
          <w:sz w:val="28"/>
          <w:szCs w:val="28"/>
        </w:rPr>
        <w:t>в аренде</w:t>
      </w:r>
      <w:r>
        <w:rPr>
          <w:rFonts w:ascii="Times New Roman" w:hAnsi="Times New Roman" w:cs="Times New Roman"/>
          <w:sz w:val="28"/>
          <w:szCs w:val="28"/>
        </w:rPr>
        <w:t>. При желании можно дополнительно арендовать землю, участок крайний рядом с полем.</w:t>
      </w:r>
    </w:p>
    <w:p w:rsidR="001825F6" w:rsidRDefault="00B34D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участке газон, множество кустарников, плодово-ягодных деревьев. Летом на крылечке можно с чашкой ароматного кофе наслаждаться пением птиц и величественным видом ели, которую также можно наряжать на новогодние праздники!</w:t>
      </w:r>
    </w:p>
    <w:p w:rsidR="001825F6" w:rsidRDefault="001825F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825F6" w:rsidRDefault="00B34D8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Транспортное сообщение</w:t>
      </w:r>
      <w:r w:rsidRPr="00F6447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кроме авто</w:t>
      </w:r>
      <w:r w:rsidRPr="00F6447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сюда можно доехать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r w:rsidRPr="00F644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644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Молодёжная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маршрутке Минск</w:t>
      </w:r>
      <w:r w:rsidRPr="00F64479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Янушковичи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Pr="00F644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Дашки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F644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пешком </w:t>
      </w:r>
      <w:r w:rsidRPr="00F64479">
        <w:rPr>
          <w:rFonts w:ascii="Times New Roman" w:hAnsi="Times New Roman" w:cs="Times New Roman"/>
          <w:sz w:val="28"/>
          <w:szCs w:val="28"/>
        </w:rPr>
        <w:t xml:space="preserve">1,5 </w:t>
      </w:r>
      <w:r>
        <w:rPr>
          <w:rFonts w:ascii="Times New Roman" w:hAnsi="Times New Roman" w:cs="Times New Roman"/>
          <w:sz w:val="28"/>
          <w:szCs w:val="28"/>
        </w:rPr>
        <w:t xml:space="preserve">км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Pr="00F644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Жабичи</w:t>
      </w:r>
      <w:proofErr w:type="spellEnd"/>
      <w:r w:rsidRPr="00F6447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ходит ежедневно </w:t>
      </w:r>
      <w:r w:rsidRPr="00F64479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раза в день</w:t>
      </w:r>
      <w:r w:rsidRPr="00F64479">
        <w:rPr>
          <w:rFonts w:ascii="Times New Roman" w:hAnsi="Times New Roman" w:cs="Times New Roman"/>
          <w:sz w:val="28"/>
          <w:szCs w:val="28"/>
        </w:rPr>
        <w:t>.</w:t>
      </w:r>
    </w:p>
    <w:p w:rsidR="001825F6" w:rsidRDefault="001825F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825F6" w:rsidRDefault="00B34D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Чистая продажа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b/>
          <w:bCs/>
          <w:sz w:val="28"/>
          <w:szCs w:val="28"/>
        </w:rPr>
        <w:t>равноценный обмен на квартиру</w:t>
      </w:r>
      <w:r>
        <w:rPr>
          <w:rFonts w:ascii="Times New Roman" w:hAnsi="Times New Roman" w:cs="Times New Roman"/>
          <w:sz w:val="28"/>
          <w:szCs w:val="28"/>
        </w:rPr>
        <w:t xml:space="preserve"> в Минске.</w:t>
      </w:r>
    </w:p>
    <w:p w:rsidR="001825F6" w:rsidRDefault="001825F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825F6" w:rsidRDefault="00B34D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атмосферное место с прекрасными пейзажами похоже на хутор и подойдет тем, кто устал от мегаполиса, городской суеты и жаждет уединения. </w:t>
      </w:r>
    </w:p>
    <w:p w:rsidR="001825F6" w:rsidRDefault="001825F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825F6" w:rsidRDefault="00B34D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Звоните, записывайтесь на просмотр!</w:t>
      </w:r>
    </w:p>
    <w:p w:rsidR="001825F6" w:rsidRDefault="001825F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825F6" w:rsidRDefault="001825F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1825F6">
      <w:pgSz w:w="11906" w:h="16838"/>
      <w:pgMar w:top="1135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5F6"/>
    <w:rsid w:val="001825F6"/>
    <w:rsid w:val="00711610"/>
    <w:rsid w:val="007B4C25"/>
    <w:rsid w:val="00AE2A01"/>
    <w:rsid w:val="00B34D83"/>
    <w:rsid w:val="00F6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5EE83"/>
  <w15:docId w15:val="{CD6F4B44-21DA-4845-BD60-0EEEB5561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kvstolici</cp:lastModifiedBy>
  <cp:revision>5</cp:revision>
  <dcterms:created xsi:type="dcterms:W3CDTF">2026-05-21T09:31:00Z</dcterms:created>
  <dcterms:modified xsi:type="dcterms:W3CDTF">2026-05-21T14:30:00Z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9f3bc3d3333c4c6d83984ec182e8912e_22</vt:lpwstr>
  </property>
</Properties>
</file>